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60" w:before="60" w:line="276" w:lineRule="auto"/>
        <w:jc w:val="both"/>
        <w:rPr>
          <w:rFonts w:ascii="Times New Roman" w:cs="Times New Roman" w:eastAsia="Times New Roman" w:hAnsi="Times New Roman"/>
          <w:sz w:val="24"/>
          <w:szCs w:val="24"/>
        </w:rPr>
      </w:pPr>
      <w:r w:rsidDel="00000000" w:rsidR="00000000" w:rsidRPr="00000000">
        <w:rPr>
          <w:rtl w:val="0"/>
        </w:rPr>
      </w:r>
    </w:p>
    <w:tbl>
      <w:tblPr>
        <w:tblStyle w:val="Table1"/>
        <w:tblW w:w="963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2"/>
        <w:tblGridChange w:id="0">
          <w:tblGrid>
            <w:gridCol w:w="963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after="60" w:before="60" w:line="276"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CONTRACT OF EMPLOYMENT</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(For Household Workers)</w:t>
            </w:r>
          </w:p>
          <w:p w:rsidR="00000000" w:rsidDel="00000000" w:rsidP="00000000" w:rsidRDefault="00000000" w:rsidRPr="00000000" w14:paraId="00000003">
            <w:pPr>
              <w:widowControl w:val="0"/>
              <w:spacing w:after="60" w:before="60" w:line="276"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04">
            <w:pPr>
              <w:widowControl w:val="0"/>
              <w:spacing w:after="60" w:before="6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KNOW ALL MEN BY THESE PRESENTS:</w:t>
            </w:r>
          </w:p>
          <w:p w:rsidR="00000000" w:rsidDel="00000000" w:rsidP="00000000" w:rsidRDefault="00000000" w:rsidRPr="00000000" w14:paraId="00000005">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t>
            </w:r>
            <w:r w:rsidDel="00000000" w:rsidR="00000000" w:rsidRPr="00000000">
              <w:rPr>
                <w:rFonts w:ascii="Times New Roman" w:cs="Times New Roman" w:eastAsia="Times New Roman" w:hAnsi="Times New Roman"/>
                <w:b w:val="1"/>
                <w:bCs w:val="1"/>
                <w:sz w:val="24"/>
                <w:szCs w:val="24"/>
                <w:rtl w:val="0"/>
              </w:rPr>
              <w:t xml:space="preserve">Employment Contract</w:t>
            </w:r>
            <w:r w:rsidDel="00000000" w:rsidR="00000000" w:rsidRPr="00000000">
              <w:rPr>
                <w:rFonts w:ascii="Times New Roman" w:cs="Times New Roman" w:eastAsia="Times New Roman" w:hAnsi="Times New Roman"/>
                <w:sz w:val="24"/>
                <w:szCs w:val="24"/>
                <w:rtl w:val="0"/>
              </w:rPr>
              <w:t xml:space="preserve"> is executed and entered into by and between:</w:t>
            </w:r>
          </w:p>
          <w:p w:rsidR="00000000" w:rsidDel="00000000" w:rsidP="00000000" w:rsidRDefault="00000000" w:rsidRPr="00000000" w14:paraId="00000006">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 EMPLOYER</w:t>
              <w:br w:type="textWrapping"/>
            </w:r>
            <w:r w:rsidDel="00000000" w:rsidR="00000000" w:rsidRPr="00000000">
              <w:rPr>
                <w:rFonts w:ascii="Times New Roman" w:cs="Times New Roman" w:eastAsia="Times New Roman" w:hAnsi="Times New Roman"/>
                <w:sz w:val="24"/>
                <w:szCs w:val="24"/>
                <w:rtl w:val="0"/>
              </w:rPr>
              <w:t xml:space="preserve"> Name: _____________________________________________________________</w:t>
              <w:br w:type="textWrapping"/>
              <w:t xml:space="preserve"> Address: ___________________________________________________________</w:t>
              <w:br w:type="textWrapping"/>
              <w:t xml:space="preserve"> Telephone: _________________________________________________________</w:t>
            </w:r>
          </w:p>
          <w:p w:rsidR="00000000" w:rsidDel="00000000" w:rsidP="00000000" w:rsidRDefault="00000000" w:rsidRPr="00000000" w14:paraId="00000007">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 WORKER</w:t>
              <w:br w:type="textWrapping"/>
            </w:r>
            <w:r w:rsidDel="00000000" w:rsidR="00000000" w:rsidRPr="00000000">
              <w:rPr>
                <w:rFonts w:ascii="Times New Roman" w:cs="Times New Roman" w:eastAsia="Times New Roman" w:hAnsi="Times New Roman"/>
                <w:sz w:val="24"/>
                <w:szCs w:val="24"/>
                <w:rtl w:val="0"/>
              </w:rPr>
              <w:t xml:space="preserve"> Name: _____________________________________________________________</w:t>
              <w:br w:type="textWrapping"/>
              <w:t xml:space="preserve"> Address: ___________________________________________________________</w:t>
              <w:br w:type="textWrapping"/>
              <w:t xml:space="preserve"> Civil Status: _____________________________ Age: _______________________</w:t>
            </w:r>
          </w:p>
          <w:p w:rsidR="00000000" w:rsidDel="00000000" w:rsidP="00000000" w:rsidRDefault="00000000" w:rsidRPr="00000000" w14:paraId="00000008">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HHereinafter referred to as the </w:t>
            </w:r>
            <w:r w:rsidDel="00000000" w:rsidR="00000000" w:rsidRPr="00000000">
              <w:rPr>
                <w:rFonts w:ascii="Times New Roman" w:cs="Times New Roman" w:eastAsia="Times New Roman" w:hAnsi="Times New Roman"/>
                <w:b w:val="1"/>
                <w:bCs w:val="1"/>
                <w:sz w:val="24"/>
                <w:szCs w:val="24"/>
                <w:rtl w:val="0"/>
              </w:rPr>
              <w:t xml:space="preserve">EMPLOYER</w:t>
            </w:r>
            <w:r w:rsidDel="00000000" w:rsidR="00000000" w:rsidRPr="00000000">
              <w:rPr>
                <w:rFonts w:ascii="Times New Roman" w:cs="Times New Roman" w:eastAsia="Times New Roman" w:hAnsi="Times New Roman"/>
                <w:sz w:val="24"/>
                <w:szCs w:val="24"/>
                <w:rtl w:val="0"/>
              </w:rPr>
              <w:t xml:space="preserve"> and the </w:t>
            </w:r>
            <w:r w:rsidDel="00000000" w:rsidR="00000000" w:rsidRPr="00000000">
              <w:rPr>
                <w:rFonts w:ascii="Times New Roman" w:cs="Times New Roman" w:eastAsia="Times New Roman" w:hAnsi="Times New Roman"/>
                <w:b w:val="1"/>
                <w:bCs w:val="1"/>
                <w:sz w:val="24"/>
                <w:szCs w:val="24"/>
                <w:rtl w:val="0"/>
              </w:rPr>
              <w:t xml:space="preserve">WORKER</w:t>
            </w:r>
            <w:r w:rsidDel="00000000" w:rsidR="00000000" w:rsidRPr="00000000">
              <w:rPr>
                <w:rFonts w:ascii="Times New Roman" w:cs="Times New Roman" w:eastAsia="Times New Roman" w:hAnsi="Times New Roman"/>
                <w:sz w:val="24"/>
                <w:szCs w:val="24"/>
                <w:rtl w:val="0"/>
              </w:rPr>
              <w:t xml:space="preserve">, who voluntarily bind themselves to the following terms and conditions:</w:t>
            </w:r>
          </w:p>
          <w:p w:rsidR="00000000" w:rsidDel="00000000" w:rsidP="00000000" w:rsidRDefault="00000000" w:rsidRPr="00000000" w14:paraId="00000009">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keepNext w:val="0"/>
              <w:keepLines w:val="0"/>
              <w:widowControl w:val="0"/>
              <w:spacing w:after="60" w:before="6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DURATION OF EMPLOYMENT</w:t>
            </w:r>
          </w:p>
          <w:p w:rsidR="00000000" w:rsidDel="00000000" w:rsidP="00000000" w:rsidRDefault="00000000" w:rsidRPr="00000000" w14:paraId="0000000B">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duration of this Contract shall be for ______ year(s), renewable, to commence from the day the WORKER leaves the Philippines to proceed to the place of employment.</w:t>
            </w:r>
          </w:p>
          <w:p w:rsidR="00000000" w:rsidDel="00000000" w:rsidP="00000000" w:rsidRDefault="00000000" w:rsidRPr="00000000" w14:paraId="0000000C">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keepNext w:val="0"/>
              <w:keepLines w:val="0"/>
              <w:widowControl w:val="0"/>
              <w:spacing w:after="60" w:before="6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DUTIES OF THE WORKER</w:t>
            </w:r>
          </w:p>
          <w:p w:rsidR="00000000" w:rsidDel="00000000" w:rsidP="00000000" w:rsidRDefault="00000000" w:rsidRPr="00000000" w14:paraId="0000000E">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To work diligently as a domestic WORKER for the duration of his/her engagement.</w:t>
            </w:r>
          </w:p>
          <w:p w:rsidR="00000000" w:rsidDel="00000000" w:rsidP="00000000" w:rsidRDefault="00000000" w:rsidRPr="00000000" w14:paraId="0000000F">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To reside at the residence of the EMPLOYER; or, in case of a live-out arrangement, to be at the place of work on time to perform the formal duties for which he/she has been engaged, such as cooking, house cleaning, yard cleaning, and other household chores.</w:t>
            </w:r>
          </w:p>
          <w:p w:rsidR="00000000" w:rsidDel="00000000" w:rsidP="00000000" w:rsidRDefault="00000000" w:rsidRPr="00000000" w14:paraId="00000010">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To abide by all the laws of the host country and of the Philippines, as represented in this Contract.</w:t>
            </w:r>
          </w:p>
          <w:p w:rsidR="00000000" w:rsidDel="00000000" w:rsidP="00000000" w:rsidRDefault="00000000" w:rsidRPr="00000000" w14:paraId="00000011">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Not to receive any visitor at the workplace without the prior knowledge and consent of the EMPLOYER. Likewise, the WORKER shall not leave his/her place of work without the permission of the EMPLOYER.</w:t>
            </w:r>
          </w:p>
          <w:p w:rsidR="00000000" w:rsidDel="00000000" w:rsidP="00000000" w:rsidRDefault="00000000" w:rsidRPr="00000000" w14:paraId="00000012">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To ask permission from or make arrangements with the EMPLOYER regarding the use of telephones and the internet.</w:t>
            </w:r>
          </w:p>
          <w:p w:rsidR="00000000" w:rsidDel="00000000" w:rsidP="00000000" w:rsidRDefault="00000000" w:rsidRPr="00000000" w14:paraId="00000013">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keepNext w:val="0"/>
              <w:keepLines w:val="0"/>
              <w:widowControl w:val="0"/>
              <w:spacing w:after="60" w:before="6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DUTIES OF THE EMPLOYER</w:t>
            </w:r>
          </w:p>
          <w:p w:rsidR="00000000" w:rsidDel="00000000" w:rsidP="00000000" w:rsidRDefault="00000000" w:rsidRPr="00000000" w14:paraId="00000015">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To notify in writing the Office of the Labor Attaché, Embassy of the Philippines, 1600 Massachusetts Avenue NW, Washington DC 20036, within ten (10) days after the arrival of the WORKER at the place of employment.</w:t>
            </w:r>
          </w:p>
          <w:p w:rsidR="00000000" w:rsidDel="00000000" w:rsidP="00000000" w:rsidRDefault="00000000" w:rsidRPr="00000000" w14:paraId="00000016">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To treat the WORKER in a just and humane manner.</w:t>
            </w:r>
          </w:p>
          <w:p w:rsidR="00000000" w:rsidDel="00000000" w:rsidP="00000000" w:rsidRDefault="00000000" w:rsidRPr="00000000" w14:paraId="00000017">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To issue a corresponding pay slip during every payday and to assist the WORKER in opening a personal bank account.</w:t>
            </w:r>
          </w:p>
          <w:p w:rsidR="00000000" w:rsidDel="00000000" w:rsidP="00000000" w:rsidRDefault="00000000" w:rsidRPr="00000000" w14:paraId="00000018">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In cases where the WORKER is required to drive as part of his/her functions, the EMPLOYER shall assist in the acquisition of the proper driver’s license and ensure that the WORKER is included in the vehicle’s insurance coverage.</w:t>
            </w:r>
          </w:p>
          <w:p w:rsidR="00000000" w:rsidDel="00000000" w:rsidP="00000000" w:rsidRDefault="00000000" w:rsidRPr="00000000" w14:paraId="00000019">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To ensure that the WORKER receives such benefits as are enjoyed by other workers in comparable employment.</w:t>
            </w:r>
          </w:p>
          <w:p w:rsidR="00000000" w:rsidDel="00000000" w:rsidP="00000000" w:rsidRDefault="00000000" w:rsidRPr="00000000" w14:paraId="0000001A">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To assist the WORKER in the acquisition of proper identification documents, such as Social Security Number ID/card and other necessary identification cards.</w:t>
            </w:r>
          </w:p>
          <w:p w:rsidR="00000000" w:rsidDel="00000000" w:rsidP="00000000" w:rsidRDefault="00000000" w:rsidRPr="00000000" w14:paraId="0000001B">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keepNext w:val="0"/>
              <w:keepLines w:val="0"/>
              <w:widowControl w:val="0"/>
              <w:spacing w:after="60" w:before="6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WAGES</w:t>
            </w:r>
          </w:p>
          <w:p w:rsidR="00000000" w:rsidDel="00000000" w:rsidP="00000000" w:rsidRDefault="00000000" w:rsidRPr="00000000" w14:paraId="0000001D">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The WORKER shall receive wages of at least </w:t>
            </w:r>
            <w:r w:rsidDel="00000000" w:rsidR="00000000" w:rsidRPr="00000000">
              <w:rPr>
                <w:rFonts w:ascii="Times New Roman" w:cs="Times New Roman" w:eastAsia="Times New Roman" w:hAnsi="Times New Roman"/>
                <w:b w:val="1"/>
                <w:bCs w:val="1"/>
                <w:sz w:val="24"/>
                <w:szCs w:val="24"/>
                <w:rtl w:val="0"/>
              </w:rPr>
              <w:t xml:space="preserve">US$ _______ per week</w:t>
            </w:r>
            <w:r w:rsidDel="00000000" w:rsidR="00000000" w:rsidRPr="00000000">
              <w:rPr>
                <w:rFonts w:ascii="Times New Roman" w:cs="Times New Roman" w:eastAsia="Times New Roman" w:hAnsi="Times New Roman"/>
                <w:sz w:val="24"/>
                <w:szCs w:val="24"/>
                <w:rtl w:val="0"/>
              </w:rPr>
              <w:t xml:space="preserve">, based on eight (8) hours of work per day, forty (40) hours per week.</w:t>
            </w:r>
          </w:p>
          <w:p w:rsidR="00000000" w:rsidDel="00000000" w:rsidP="00000000" w:rsidRDefault="00000000" w:rsidRPr="00000000" w14:paraId="0000001E">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Wages shall be paid on the 15th and the 30th of each work month.</w:t>
            </w:r>
          </w:p>
          <w:p w:rsidR="00000000" w:rsidDel="00000000" w:rsidP="00000000" w:rsidRDefault="00000000" w:rsidRPr="00000000" w14:paraId="0000001F">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keepNext w:val="0"/>
              <w:keepLines w:val="0"/>
              <w:widowControl w:val="0"/>
              <w:spacing w:after="60" w:before="6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HOURS OF WORK, REST DAYS AND VACATION LEAVE</w:t>
            </w:r>
          </w:p>
          <w:p w:rsidR="00000000" w:rsidDel="00000000" w:rsidP="00000000" w:rsidRDefault="00000000" w:rsidRPr="00000000" w14:paraId="00000021">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The normal working schedule shall be eight (8) hours per day, five (5) days per week, with two (2) rest days per week.</w:t>
            </w:r>
          </w:p>
          <w:p w:rsidR="00000000" w:rsidDel="00000000" w:rsidP="00000000" w:rsidRDefault="00000000" w:rsidRPr="00000000" w14:paraId="00000022">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Work in excess of eight (8) hours per day shall entitle the WORKER to overtime pay. Work performed during rest days and legal holidays shall entitle him/her to premium pay in accordance with the law of the place of employment.</w:t>
            </w:r>
          </w:p>
          <w:p w:rsidR="00000000" w:rsidDel="00000000" w:rsidP="00000000" w:rsidRDefault="00000000" w:rsidRPr="00000000" w14:paraId="00000023">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The WORKER shall be entitled to one (1) month paid vacation leave for every two (2) years of service. Such vacation leave shall be enjoyed at a time mutually agreed upon by the EMPLOYER and the WORKER.</w:t>
            </w:r>
          </w:p>
          <w:p w:rsidR="00000000" w:rsidDel="00000000" w:rsidP="00000000" w:rsidRDefault="00000000" w:rsidRPr="00000000" w14:paraId="00000024">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 The EMPLOYER may not require the WORKER to remain at the EMPLOYER’S home or at the place of employment during his/her free time. The WORKER may leave the workplace when he/she is off from work.</w:t>
            </w:r>
          </w:p>
          <w:p w:rsidR="00000000" w:rsidDel="00000000" w:rsidP="00000000" w:rsidRDefault="00000000" w:rsidRPr="00000000" w14:paraId="00000025">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keepNext w:val="0"/>
              <w:keepLines w:val="0"/>
              <w:widowControl w:val="0"/>
              <w:spacing w:after="60" w:before="6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 TRANSPORTATION</w:t>
            </w:r>
          </w:p>
          <w:p w:rsidR="00000000" w:rsidDel="00000000" w:rsidP="00000000" w:rsidRDefault="00000000" w:rsidRPr="00000000" w14:paraId="00000027">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 The EMPLOYER shall provide the WORKER free passage to the place of employment and return to the Philippines, </w:t>
            </w:r>
            <w:r w:rsidDel="00000000" w:rsidR="00000000" w:rsidRPr="00000000">
              <w:rPr>
                <w:rFonts w:ascii="Times New Roman" w:cs="Times New Roman" w:eastAsia="Times New Roman" w:hAnsi="Times New Roman"/>
                <w:b w:val="1"/>
                <w:bCs w:val="1"/>
                <w:sz w:val="24"/>
                <w:szCs w:val="24"/>
                <w:rtl w:val="0"/>
              </w:rPr>
              <w:t xml:space="preserve">under all circumstances</w:t>
            </w:r>
            <w:r w:rsidDel="00000000" w:rsidR="00000000" w:rsidRPr="00000000">
              <w:rPr>
                <w:rFonts w:ascii="Times New Roman" w:cs="Times New Roman" w:eastAsia="Times New Roman" w:hAnsi="Times New Roman"/>
                <w:sz w:val="24"/>
                <w:szCs w:val="24"/>
                <w:rtl w:val="0"/>
              </w:rPr>
              <w:t xml:space="preserve">, except in cases of termination by the WORKER without just cause and/or without a thirty (30) day notice.</w:t>
            </w:r>
          </w:p>
          <w:p w:rsidR="00000000" w:rsidDel="00000000" w:rsidP="00000000" w:rsidRDefault="00000000" w:rsidRPr="00000000" w14:paraId="00000028">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 Should termination of the Contract during a probationary period be necessary, the EMPLOYER shall shoulder the repatriation expenses.</w:t>
            </w:r>
          </w:p>
          <w:p w:rsidR="00000000" w:rsidDel="00000000" w:rsidP="00000000" w:rsidRDefault="00000000" w:rsidRPr="00000000" w14:paraId="00000029">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 In case of death of the WORKER, the repatriation of his/her remains and personal belongings to the Philippines shall be at the EMPLOYER’S expense.</w:t>
            </w:r>
          </w:p>
          <w:p w:rsidR="00000000" w:rsidDel="00000000" w:rsidP="00000000" w:rsidRDefault="00000000" w:rsidRPr="00000000" w14:paraId="0000002A">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keepNext w:val="0"/>
              <w:keepLines w:val="0"/>
              <w:widowControl w:val="0"/>
              <w:spacing w:after="60" w:before="6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 MEDICAL AND DENTAL SERVICES</w:t>
            </w:r>
          </w:p>
          <w:p w:rsidR="00000000" w:rsidDel="00000000" w:rsidP="00000000" w:rsidRDefault="00000000" w:rsidRPr="00000000" w14:paraId="0000002C">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The WORKER shall be provided with free emergency medical or dental services in the event he/she suffers personal injury by accident or occupational disease.</w:t>
            </w:r>
          </w:p>
          <w:p w:rsidR="00000000" w:rsidDel="00000000" w:rsidP="00000000" w:rsidRDefault="00000000" w:rsidRPr="00000000" w14:paraId="0000002D">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The EMPLOYER shall pay, or arrange with the appropriate authority for the payment of, health insurance compensation in accordance with the host country’s workmen’s compensation law. The EMPLOYER shall defray or ensure that expenses necessarily incurred by the WORKER on account of medical treatment, including maintenance in the hospital while incapacitated, are made available.</w:t>
            </w:r>
          </w:p>
          <w:p w:rsidR="00000000" w:rsidDel="00000000" w:rsidP="00000000" w:rsidRDefault="00000000" w:rsidRPr="00000000" w14:paraId="0000002E">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 The WORKER shall be paid his/her basic wage for the duration of such illness or disability. Sick leave with pay shall not exceed thirty (30) days for a two-year employment period.</w:t>
            </w:r>
          </w:p>
          <w:p w:rsidR="00000000" w:rsidDel="00000000" w:rsidP="00000000" w:rsidRDefault="00000000" w:rsidRPr="00000000" w14:paraId="0000002F">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 In the event a medical practitioner certifies that the WORKER is unfit for further service with the EMPLOYER, the latter shall immediately take steps to repatriate the WORKER at the EMPLOYER’S cost.</w:t>
            </w:r>
          </w:p>
          <w:p w:rsidR="00000000" w:rsidDel="00000000" w:rsidP="00000000" w:rsidRDefault="00000000" w:rsidRPr="00000000" w14:paraId="00000030">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 The EMPLOYER shall notify the Labor Attaché or the Consul General of the nearest Philippine Consulate in case of accident or death of the WORKER, and shall assist said officials in winding up the affairs of the WORKER.</w:t>
            </w:r>
          </w:p>
          <w:p w:rsidR="00000000" w:rsidDel="00000000" w:rsidP="00000000" w:rsidRDefault="00000000" w:rsidRPr="00000000" w14:paraId="00000031">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keepNext w:val="0"/>
              <w:keepLines w:val="0"/>
              <w:widowControl w:val="0"/>
              <w:spacing w:after="60" w:before="6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 TERMINATION OF CONTRACT</w:t>
            </w:r>
          </w:p>
          <w:p w:rsidR="00000000" w:rsidDel="00000000" w:rsidP="00000000" w:rsidRDefault="00000000" w:rsidRPr="00000000" w14:paraId="00000033">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 </w:t>
            </w:r>
            <w:r w:rsidDel="00000000" w:rsidR="00000000" w:rsidRPr="00000000">
              <w:rPr>
                <w:rFonts w:ascii="Times New Roman" w:cs="Times New Roman" w:eastAsia="Times New Roman" w:hAnsi="Times New Roman"/>
                <w:sz w:val="24"/>
                <w:szCs w:val="24"/>
                <w:rtl w:val="0"/>
              </w:rPr>
              <w:t xml:space="preserve">Termination by the EMPLOYER</w:t>
            </w:r>
            <w:r w:rsidDel="00000000" w:rsidR="00000000" w:rsidRPr="00000000">
              <w:rPr>
                <w:rFonts w:ascii="Times New Roman" w:cs="Times New Roman" w:eastAsia="Times New Roman" w:hAnsi="Times New Roman"/>
                <w:b w:val="1"/>
                <w:bCs w:val="1"/>
                <w:sz w:val="24"/>
                <w:szCs w:val="24"/>
                <w:rtl w:val="0"/>
              </w:rPr>
              <w:br w:type="textWrapping"/>
            </w:r>
            <w:r w:rsidDel="00000000" w:rsidR="00000000" w:rsidRPr="00000000">
              <w:rPr>
                <w:rFonts w:ascii="Times New Roman" w:cs="Times New Roman" w:eastAsia="Times New Roman" w:hAnsi="Times New Roman"/>
                <w:sz w:val="24"/>
                <w:szCs w:val="24"/>
                <w:rtl w:val="0"/>
              </w:rPr>
              <w:t xml:space="preserve"> The EMPLOYER may terminate this Contract for the following just causes:</w:t>
              <w:br w:type="textWrapping"/>
              <w:t xml:space="preserve"> a. Serious misconduct or willful disobedience by the WORKER of the lawful orders of the EMPLOYER or of immediate household members in connection with his/her work;</w:t>
              <w:br w:type="textWrapping"/>
              <w:t xml:space="preserve"> b. Habitual neglect of duties by the WORKER;</w:t>
              <w:br w:type="textWrapping"/>
              <w:t xml:space="preserve"> c. Violation of the laws of the host country.</w:t>
            </w:r>
          </w:p>
          <w:p w:rsidR="00000000" w:rsidDel="00000000" w:rsidP="00000000" w:rsidRDefault="00000000" w:rsidRPr="00000000" w14:paraId="00000034">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such cases, the EMPLOYER shall shoulder the repatriation expenses.</w:t>
            </w:r>
          </w:p>
          <w:p w:rsidR="00000000" w:rsidDel="00000000" w:rsidP="00000000" w:rsidRDefault="00000000" w:rsidRPr="00000000" w14:paraId="00000035">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 </w:t>
            </w:r>
            <w:r w:rsidDel="00000000" w:rsidR="00000000" w:rsidRPr="00000000">
              <w:rPr>
                <w:rFonts w:ascii="Times New Roman" w:cs="Times New Roman" w:eastAsia="Times New Roman" w:hAnsi="Times New Roman"/>
                <w:sz w:val="24"/>
                <w:szCs w:val="24"/>
                <w:rtl w:val="0"/>
              </w:rPr>
              <w:t xml:space="preserve">Termination by the WORKER</w:t>
            </w:r>
            <w:r w:rsidDel="00000000" w:rsidR="00000000" w:rsidRPr="00000000">
              <w:rPr>
                <w:rFonts w:ascii="Times New Roman" w:cs="Times New Roman" w:eastAsia="Times New Roman" w:hAnsi="Times New Roman"/>
                <w:b w:val="1"/>
                <w:bCs w:val="1"/>
                <w:sz w:val="24"/>
                <w:szCs w:val="24"/>
                <w:rtl w:val="0"/>
              </w:rPr>
              <w:br w:type="textWrapping"/>
            </w:r>
            <w:r w:rsidDel="00000000" w:rsidR="00000000" w:rsidRPr="00000000">
              <w:rPr>
                <w:rFonts w:ascii="Times New Roman" w:cs="Times New Roman" w:eastAsia="Times New Roman" w:hAnsi="Times New Roman"/>
                <w:sz w:val="24"/>
                <w:szCs w:val="24"/>
                <w:rtl w:val="0"/>
              </w:rPr>
              <w:t xml:space="preserve"> The WORKER may terminate t</w:t>
            </w:r>
            <w:r w:rsidDel="00000000" w:rsidR="00000000" w:rsidRPr="00000000">
              <w:rPr>
                <w:rFonts w:ascii="Times New Roman" w:cs="Times New Roman" w:eastAsia="Times New Roman" w:hAnsi="Times New Roman"/>
                <w:sz w:val="24"/>
                <w:szCs w:val="24"/>
                <w:rtl w:val="0"/>
              </w:rPr>
              <w:t xml:space="preserve">he Contract without just cause by serving a written notice to the EMPLOYER at least one (1) month in advance. Without such notice, the WORKER shall shoulder his/her return transportation.</w:t>
            </w:r>
          </w:p>
          <w:p w:rsidR="00000000" w:rsidDel="00000000" w:rsidP="00000000" w:rsidRDefault="00000000" w:rsidRPr="00000000" w14:paraId="00000036">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WORKER may also terminate the Contract without serving any notice to the EMPLOYER for any of the following just causes:</w:t>
              <w:br w:type="textWrapping"/>
              <w:t xml:space="preserve"> a. When the WORKER is maltreated by the EM</w:t>
            </w:r>
            <w:r w:rsidDel="00000000" w:rsidR="00000000" w:rsidRPr="00000000">
              <w:rPr>
                <w:rFonts w:ascii="Times New Roman" w:cs="Times New Roman" w:eastAsia="Times New Roman" w:hAnsi="Times New Roman"/>
                <w:sz w:val="24"/>
                <w:szCs w:val="24"/>
                <w:rtl w:val="0"/>
              </w:rPr>
              <w:t xml:space="preserve">PLOYER or any of his household members;</w:t>
              <w:br w:type="textWrapping"/>
              <w:t xml:space="preserve"> b. When the EMPLOYER violates the terms and conditions of this Contract;</w:t>
              <w:br w:type="textWrapping"/>
              <w:t xml:space="preserve"> c. When the EMPLOYER commits any of the following acts: deliberate non-payment of salary, physical molestation, or physical assault.</w:t>
            </w:r>
          </w:p>
          <w:p w:rsidR="00000000" w:rsidDel="00000000" w:rsidP="00000000" w:rsidRDefault="00000000" w:rsidRPr="00000000" w14:paraId="00000037">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such cases, the EMPLOYER shall pay for the repatriation expenses.</w:t>
            </w:r>
          </w:p>
          <w:p w:rsidR="00000000" w:rsidDel="00000000" w:rsidP="00000000" w:rsidRDefault="00000000" w:rsidRPr="00000000" w14:paraId="00000038">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r w:rsidDel="00000000" w:rsidR="00000000" w:rsidRPr="00000000">
              <w:rPr>
                <w:rFonts w:ascii="Times New Roman" w:cs="Times New Roman" w:eastAsia="Times New Roman" w:hAnsi="Times New Roman"/>
                <w:sz w:val="24"/>
                <w:szCs w:val="24"/>
                <w:rtl w:val="0"/>
              </w:rPr>
              <w:t xml:space="preserve"> Termination due to illness</w:t>
            </w:r>
            <w:r w:rsidDel="00000000" w:rsidR="00000000" w:rsidRPr="00000000">
              <w:rPr>
                <w:rFonts w:ascii="Times New Roman" w:cs="Times New Roman" w:eastAsia="Times New Roman" w:hAnsi="Times New Roman"/>
                <w:b w:val="1"/>
                <w:bCs w:val="1"/>
                <w:sz w:val="24"/>
                <w:szCs w:val="24"/>
                <w:rtl w:val="0"/>
              </w:rPr>
              <w:br w:type="textWrapping"/>
            </w:r>
            <w:r w:rsidDel="00000000" w:rsidR="00000000" w:rsidRPr="00000000">
              <w:rPr>
                <w:rFonts w:ascii="Times New Roman" w:cs="Times New Roman" w:eastAsia="Times New Roman" w:hAnsi="Times New Roman"/>
                <w:sz w:val="24"/>
                <w:szCs w:val="24"/>
                <w:rtl w:val="0"/>
              </w:rPr>
              <w:t xml:space="preserve"> Either Party may terminate the Contract on the grounds of illness, disease, or injury suffered by the WORKER, where the latter’s continued employment is prohibited by law or is prejudicial to his/her health as well as to the health of the EMPLOYER and his household. In such cases, the EMPLOYER shall shoulder the cost of repatriation.</w:t>
            </w:r>
          </w:p>
          <w:p w:rsidR="00000000" w:rsidDel="00000000" w:rsidP="00000000" w:rsidRDefault="00000000" w:rsidRPr="00000000" w14:paraId="00000039">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keepNext w:val="0"/>
              <w:keepLines w:val="0"/>
              <w:widowControl w:val="0"/>
              <w:spacing w:after="60" w:before="6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9. REMITTANCE</w:t>
            </w:r>
          </w:p>
          <w:p w:rsidR="00000000" w:rsidDel="00000000" w:rsidP="00000000" w:rsidRDefault="00000000" w:rsidRPr="00000000" w14:paraId="0000003B">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EMPLOYER shall assist the WORKER in the regular remittance of his/her monthly salaries to his/her beneficiaries in the Philippines through normal banking channels.</w:t>
            </w:r>
          </w:p>
          <w:p w:rsidR="00000000" w:rsidDel="00000000" w:rsidP="00000000" w:rsidRDefault="00000000" w:rsidRPr="00000000" w14:paraId="0000003C">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keepNext w:val="0"/>
              <w:keepLines w:val="0"/>
              <w:widowControl w:val="0"/>
              <w:spacing w:after="60" w:before="6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 BOARD AND LODGING</w:t>
            </w:r>
          </w:p>
          <w:p w:rsidR="00000000" w:rsidDel="00000000" w:rsidP="00000000" w:rsidRDefault="00000000" w:rsidRPr="00000000" w14:paraId="0000003E">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WORKER shall be provided </w:t>
            </w:r>
            <w:r w:rsidDel="00000000" w:rsidR="00000000" w:rsidRPr="00000000">
              <w:rPr>
                <w:rFonts w:ascii="Times New Roman" w:cs="Times New Roman" w:eastAsia="Times New Roman" w:hAnsi="Times New Roman"/>
                <w:b w:val="1"/>
                <w:bCs w:val="1"/>
                <w:sz w:val="24"/>
                <w:szCs w:val="24"/>
                <w:rtl w:val="0"/>
              </w:rPr>
              <w:t xml:space="preserve">free food and accommodation</w:t>
            </w:r>
            <w:r w:rsidDel="00000000" w:rsidR="00000000" w:rsidRPr="00000000">
              <w:rPr>
                <w:rFonts w:ascii="Times New Roman" w:cs="Times New Roman" w:eastAsia="Times New Roman" w:hAnsi="Times New Roman"/>
                <w:sz w:val="24"/>
                <w:szCs w:val="24"/>
                <w:rtl w:val="0"/>
              </w:rPr>
              <w:t xml:space="preserve"> in case of a live-in arrangement.</w:t>
            </w:r>
          </w:p>
          <w:p w:rsidR="00000000" w:rsidDel="00000000" w:rsidP="00000000" w:rsidRDefault="00000000" w:rsidRPr="00000000" w14:paraId="0000003F">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keepNext w:val="0"/>
              <w:keepLines w:val="0"/>
              <w:widowControl w:val="0"/>
              <w:spacing w:after="60" w:before="6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11. DOCUMENTARY REQUIREMENTS AND OTHER EXPENSES</w:t>
            </w:r>
          </w:p>
          <w:p w:rsidR="00000000" w:rsidDel="00000000" w:rsidP="00000000" w:rsidRDefault="00000000" w:rsidRPr="00000000" w14:paraId="00000041">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Visa, work permits, Philippine government processing expenses, and other expenses incurred to facilitate the hiring process shall be at the EMPLOYER’S expense and shall not be returned or repaid by the WORKER </w:t>
            </w:r>
            <w:r w:rsidDel="00000000" w:rsidR="00000000" w:rsidRPr="00000000">
              <w:rPr>
                <w:rFonts w:ascii="Times New Roman" w:cs="Times New Roman" w:eastAsia="Times New Roman" w:hAnsi="Times New Roman"/>
                <w:sz w:val="24"/>
                <w:szCs w:val="24"/>
                <w:rtl w:val="0"/>
              </w:rPr>
              <w:t xml:space="preserve">under any circumstances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2">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keepNext w:val="0"/>
              <w:keepLines w:val="0"/>
              <w:widowControl w:val="0"/>
              <w:spacing w:after="60" w:before="6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12. EXTENSION OF VISA</w:t>
            </w:r>
          </w:p>
          <w:p w:rsidR="00000000" w:rsidDel="00000000" w:rsidP="00000000" w:rsidRDefault="00000000" w:rsidRPr="00000000" w14:paraId="00000044">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EMPLOYER agrees to be responsible for the extension of the WORKER’S visa or work permits while under his/her employ and at the EMPLOYER’S expense.</w:t>
            </w:r>
          </w:p>
          <w:p w:rsidR="00000000" w:rsidDel="00000000" w:rsidP="00000000" w:rsidRDefault="00000000" w:rsidRPr="00000000" w14:paraId="00000045">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keepNext w:val="0"/>
              <w:keepLines w:val="0"/>
              <w:widowControl w:val="0"/>
              <w:spacing w:after="60" w:before="6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13. PAYMENT OF TAXES</w:t>
            </w:r>
          </w:p>
          <w:p w:rsidR="00000000" w:rsidDel="00000000" w:rsidP="00000000" w:rsidRDefault="00000000" w:rsidRPr="00000000" w14:paraId="00000047">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EMPLOYER shall assist the WORKER in filing all required tax returns in accordance with the laws of the host country.</w:t>
            </w:r>
          </w:p>
          <w:p w:rsidR="00000000" w:rsidDel="00000000" w:rsidP="00000000" w:rsidRDefault="00000000" w:rsidRPr="00000000" w14:paraId="00000048">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keepNext w:val="0"/>
              <w:keepLines w:val="0"/>
              <w:widowControl w:val="0"/>
              <w:spacing w:after="60" w:before="6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14. WORKER’S DOCUMENTS</w:t>
            </w:r>
          </w:p>
          <w:p w:rsidR="00000000" w:rsidDel="00000000" w:rsidP="00000000" w:rsidRDefault="00000000" w:rsidRPr="00000000" w14:paraId="0000004A">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WORKER shall retain possession of his/her personal effects and documents at all times. The WORKER’S passport, copy of this Contract, and personal property shall not be withheld from the WORKER.</w:t>
            </w:r>
          </w:p>
          <w:p w:rsidR="00000000" w:rsidDel="00000000" w:rsidP="00000000" w:rsidRDefault="00000000" w:rsidRPr="00000000" w14:paraId="0000004B">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keepNext w:val="0"/>
              <w:keepLines w:val="0"/>
              <w:widowControl w:val="0"/>
              <w:spacing w:after="60" w:before="6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15. GENERAL PROVISIONS</w:t>
            </w:r>
          </w:p>
          <w:p w:rsidR="00000000" w:rsidDel="00000000" w:rsidP="00000000" w:rsidRDefault="00000000" w:rsidRPr="00000000" w14:paraId="0000004D">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 Any variations or additions to the terms of this Contract during its duration shall be made only with the approval of the Philippine Labor Attaché.</w:t>
            </w:r>
          </w:p>
          <w:p w:rsidR="00000000" w:rsidDel="00000000" w:rsidP="00000000" w:rsidRDefault="00000000" w:rsidRPr="00000000" w14:paraId="0000004E">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 The Labor Attaché shall be notified by the EMPLOYER should the WORKER be terminated for any reason.</w:t>
            </w:r>
          </w:p>
          <w:p w:rsidR="00000000" w:rsidDel="00000000" w:rsidP="00000000" w:rsidRDefault="00000000" w:rsidRPr="00000000" w14:paraId="0000004F">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15.3 The EMPLOYER shall ensure that the WORKER, upon arrival, holds a true copy of this Contract as certified by the Philippine Embassy or the Consulate General, as the case may be.</w:t>
            </w:r>
          </w:p>
          <w:p w:rsidR="00000000" w:rsidDel="00000000" w:rsidP="00000000" w:rsidRDefault="00000000" w:rsidRPr="00000000" w14:paraId="00000050">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 WITNESS WHEREOF</w:t>
            </w:r>
            <w:r w:rsidDel="00000000" w:rsidR="00000000" w:rsidRPr="00000000">
              <w:rPr>
                <w:rFonts w:ascii="Times New Roman" w:cs="Times New Roman" w:eastAsia="Times New Roman" w:hAnsi="Times New Roman"/>
                <w:sz w:val="24"/>
                <w:szCs w:val="24"/>
                <w:rtl w:val="0"/>
              </w:rPr>
              <w:t xml:space="preserve">, the contracting parties, having carefully read and fully understood the terms and conditions of this Contract, have hereunto set their signatures, the EMPLOYER on this _____ day of ______________ 20___ at ________________________</w:t>
            </w:r>
            <w:r w:rsidDel="00000000" w:rsidR="00000000" w:rsidRPr="00000000">
              <w:rPr>
                <w:rFonts w:ascii="Times New Roman" w:cs="Times New Roman" w:eastAsia="Times New Roman" w:hAnsi="Times New Roman"/>
                <w:b w:val="1"/>
                <w:bCs w:val="1"/>
                <w:i w:val="1"/>
                <w:iCs w:val="1"/>
                <w:sz w:val="24"/>
                <w:szCs w:val="24"/>
                <w:rtl w:val="0"/>
              </w:rPr>
              <w:t xml:space="preserve">, and the WORKER on this _____ day of ______________ 20</w:t>
            </w:r>
            <w:r w:rsidDel="00000000" w:rsidR="00000000" w:rsidRPr="00000000">
              <w:rPr>
                <w:rFonts w:ascii="Times New Roman" w:cs="Times New Roman" w:eastAsia="Times New Roman" w:hAnsi="Times New Roman"/>
                <w:sz w:val="24"/>
                <w:szCs w:val="24"/>
                <w:rtl w:val="0"/>
              </w:rPr>
              <w:t xml:space="preserve"> at __________________________________.</w:t>
            </w:r>
          </w:p>
          <w:p w:rsidR="00000000" w:rsidDel="00000000" w:rsidP="00000000" w:rsidRDefault="00000000" w:rsidRPr="00000000" w14:paraId="00000052">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_______________                                                              _______________</w:t>
            </w:r>
          </w:p>
          <w:p w:rsidR="00000000" w:rsidDel="00000000" w:rsidP="00000000" w:rsidRDefault="00000000" w:rsidRPr="00000000" w14:paraId="00000054">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WORKER                                                                         EMPLOYER</w:t>
            </w:r>
          </w:p>
          <w:p w:rsidR="00000000" w:rsidDel="00000000" w:rsidP="00000000" w:rsidRDefault="00000000" w:rsidRPr="00000000" w14:paraId="00000055">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6">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______________                                                                _______________</w:t>
            </w:r>
          </w:p>
          <w:p w:rsidR="00000000" w:rsidDel="00000000" w:rsidP="00000000" w:rsidRDefault="00000000" w:rsidRPr="00000000" w14:paraId="00000057">
            <w:pPr>
              <w:widowControl w:val="0"/>
              <w:spacing w:after="60" w:before="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Witness                                                                               Witness</w:t>
            </w:r>
          </w:p>
        </w:tc>
      </w:tr>
    </w:tbl>
    <w:p w:rsidR="00000000" w:rsidDel="00000000" w:rsidP="00000000" w:rsidRDefault="00000000" w:rsidRPr="00000000" w14:paraId="00000058">
      <w:pPr>
        <w:spacing w:after="60" w:before="60" w:line="276" w:lineRule="auto"/>
        <w:jc w:val="both"/>
        <w:rPr>
          <w:rFonts w:ascii="Times New Roman" w:cs="Times New Roman" w:eastAsia="Times New Roman" w:hAnsi="Times New Roman"/>
          <w:sz w:val="24"/>
          <w:szCs w:val="24"/>
        </w:rPr>
      </w:pPr>
      <w:r w:rsidDel="00000000" w:rsidR="00000000" w:rsidRPr="00000000">
        <w:rPr>
          <w:rtl w:val="0"/>
        </w:rPr>
      </w:r>
    </w:p>
    <w:sectPr>
      <w:pgSz w:h="16838" w:w="11906" w:orient="portrait"/>
      <w:pgMar w:bottom="1137.6000000000001" w:top="1137.6000000000001" w:left="1137.6000000000001" w:right="1137.6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