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3"/>
              <w:keepNext w:val="0"/>
              <w:keepLines w:val="0"/>
              <w:widowControl w:val="0"/>
              <w:spacing w:after="0"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6l302dnfc82t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Style w:val="Heading3"/>
              <w:keepNext w:val="0"/>
              <w:keepLines w:val="0"/>
              <w:widowControl w:val="0"/>
              <w:spacing w:after="0"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bookmarkStart w:colFirst="0" w:colLast="0" w:name="_2wv79pkar97y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PERSONAL SALES REPORT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Employee: .............................................</w:t>
              <w:br w:type="textWrapping"/>
              <w:t xml:space="preserve">Reporting period: (Date/Week/Month)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32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72"/>
              <w:gridCol w:w="1572"/>
              <w:gridCol w:w="1572"/>
              <w:gridCol w:w="1572"/>
              <w:gridCol w:w="1572"/>
              <w:gridCol w:w="1572"/>
              <w:tblGridChange w:id="0">
                <w:tblGrid>
                  <w:gridCol w:w="1572"/>
                  <w:gridCol w:w="1572"/>
                  <w:gridCol w:w="1572"/>
                  <w:gridCol w:w="1572"/>
                  <w:gridCol w:w="1572"/>
                  <w:gridCol w:w="1572"/>
                </w:tblGrid>
              </w:tblGridChange>
            </w:tblGrid>
            <w:tr>
              <w:trPr>
                <w:cantSplit w:val="0"/>
                <w:trHeight w:val="1276.6162109375364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No.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Transaction date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Product / service package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Quantity/Unit price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Revenue (Total amount)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center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Customer (Name/ Contact)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1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widowControl w:val="0"/>
              <w:spacing w:before="60" w:line="312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60" w:line="312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